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28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467E29D5">
      <w:pPr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委托报名授权书</w:t>
      </w:r>
    </w:p>
    <w:p w14:paraId="4D59F7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0A436B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福建中医药大学附属第三人民医院：</w:t>
      </w:r>
    </w:p>
    <w:p w14:paraId="689E04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兹委托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）全权代表我单位参加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福建中医药大学附属第三人民煎药机和液体打包机采购项目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，全权代表我方处理本次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过程的一切事宜。被授权人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在本次报名过程中所签署的一切文件，我方均予以认可并对此承担责任。</w:t>
      </w:r>
    </w:p>
    <w:p w14:paraId="6704C7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授权有效期自委托时间起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90天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内有效。</w:t>
      </w:r>
    </w:p>
    <w:p w14:paraId="0E635B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AFE4C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48C98B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2E92CB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5AE609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被授权代表人：            </w:t>
      </w:r>
    </w:p>
    <w:p w14:paraId="5D75CE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被授权代表人联系电话：</w:t>
      </w:r>
    </w:p>
    <w:p w14:paraId="542E5B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646DFB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D5CCD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567CE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69788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9A193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E9CE3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27ABE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2A7B130">
      <w:bookmarkStart w:id="0" w:name="_GoBack"/>
      <w:bookmarkEnd w:id="0"/>
    </w:p>
    <w:sectPr>
      <w:footerReference r:id="rId3" w:type="default"/>
      <w:pgSz w:w="12240" w:h="15840"/>
      <w:pgMar w:top="1701" w:right="1474" w:bottom="1417" w:left="1474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D58E6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94324">
                          <w:pPr>
                            <w:pStyle w:val="3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94324">
                    <w:pPr>
                      <w:pStyle w:val="3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02169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2025-09-09T01:53:23Z</dcterms:created>
  <dc:creator>Administrator</dc:creator>
  <cp:lastModifiedBy>罗灿</cp:lastModifiedBy>
  <dcterms:modified xsi:type="dcterms:W3CDTF">2025-09-09T01:53:28Z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eyJoZGlkIjoiMTdhMzkxZjhhMjE2NjFlNGU2Njk3NWRjYmM2YWMyMGEiLCJ1c2VySWQiOiI0NzQwMzY3NTYifQ==</vt:lpwstr>
  </property>
  <property fmtid="{D5CDD505-2E9C-101B-9397-08002B2CF9AE}" pid="4" name="ICV">
    <vt:lpwstr>AC17AA32BDE5444D94B58F92678B37B7_12</vt:lpwstr>
  </property>
</Properties>
</file>