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lang w:eastAsia="zh-CN"/>
        </w:rPr>
        <w:t>附件一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一、</w:t>
      </w:r>
      <w:r>
        <w:rPr>
          <w:rFonts w:hint="eastAsia" w:ascii="宋体" w:hAnsi="宋体" w:eastAsia="宋体" w:cs="宋体"/>
          <w:i w:val="0"/>
          <w:iCs w:val="0"/>
          <w:caps w:val="0"/>
          <w:color w:val="auto"/>
          <w:spacing w:val="0"/>
          <w:sz w:val="32"/>
          <w:szCs w:val="32"/>
          <w:shd w:val="clear" w:color="auto" w:fill="FFFFFF"/>
        </w:rPr>
        <w:t>有效期内营业执照复印件（三证合一）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44"/>
          <w:szCs w:val="44"/>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二、</w:t>
      </w:r>
      <w:r>
        <w:rPr>
          <w:rFonts w:hint="eastAsia" w:ascii="宋体" w:hAnsi="宋体" w:eastAsia="宋体" w:cs="宋体"/>
          <w:i w:val="0"/>
          <w:iCs w:val="0"/>
          <w:caps w:val="0"/>
          <w:color w:val="auto"/>
          <w:spacing w:val="0"/>
          <w:sz w:val="32"/>
          <w:szCs w:val="32"/>
          <w:shd w:val="clear" w:color="auto" w:fill="FFFFFF"/>
        </w:rPr>
        <w:t>委托代理人及法定代表人的有效身份证明复印件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44"/>
          <w:szCs w:val="4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（一）法定代表人的有效身份证明复印件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（二）委托代理人的有效身份证明复印件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三、</w:t>
      </w:r>
      <w:r>
        <w:rPr>
          <w:rFonts w:hint="eastAsia" w:ascii="宋体" w:hAnsi="宋体" w:eastAsia="宋体" w:cs="宋体"/>
          <w:i w:val="0"/>
          <w:iCs w:val="0"/>
          <w:caps w:val="0"/>
          <w:color w:val="auto"/>
          <w:spacing w:val="0"/>
          <w:sz w:val="32"/>
          <w:szCs w:val="32"/>
          <w:shd w:val="clear" w:color="auto" w:fill="FFFFFF"/>
        </w:rPr>
        <w:t>法定代表人授权委托书原件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rPr>
        <w:t>(委托代理人是法定代表人的无需提供)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福建中医药大学附属第三人民医院：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兹委托</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（身份证号码：</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）全权代表我单位参加</w:t>
      </w:r>
      <w:r>
        <w:rPr>
          <w:rFonts w:hint="eastAsia" w:ascii="仿宋" w:hAnsi="仿宋" w:eastAsia="仿宋" w:cs="仿宋"/>
          <w:i w:val="0"/>
          <w:iCs w:val="0"/>
          <w:caps w:val="0"/>
          <w:color w:val="auto"/>
          <w:spacing w:val="0"/>
          <w:sz w:val="32"/>
          <w:szCs w:val="32"/>
          <w:shd w:val="clear" w:color="auto" w:fill="FFFFFF"/>
          <w:lang w:eastAsia="zh-CN"/>
        </w:rPr>
        <w:t>福建中医药大学附属第三人民医院短信服务项目的市场调研，全权代表我方处理本次市场调研过程的一切事宜，包括但不限于报价、澄清、声明等。被授权人</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在本次市场调研过程中所签署的一切文件，我方均予以认可并对此承担责任。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授权有效期自委托时间起</w:t>
      </w:r>
      <w:r>
        <w:rPr>
          <w:rFonts w:hint="eastAsia" w:ascii="仿宋" w:hAnsi="仿宋" w:eastAsia="仿宋" w:cs="仿宋"/>
          <w:i w:val="0"/>
          <w:iCs w:val="0"/>
          <w:caps w:val="0"/>
          <w:color w:val="auto"/>
          <w:spacing w:val="0"/>
          <w:sz w:val="32"/>
          <w:szCs w:val="32"/>
          <w:u w:val="none"/>
          <w:shd w:val="clear" w:color="auto" w:fill="FFFFFF"/>
          <w:lang w:val="en-US" w:eastAsia="zh-CN"/>
        </w:rPr>
        <w:t>90天</w:t>
      </w:r>
      <w:r>
        <w:rPr>
          <w:rFonts w:hint="eastAsia" w:ascii="仿宋" w:hAnsi="仿宋" w:eastAsia="仿宋" w:cs="仿宋"/>
          <w:i w:val="0"/>
          <w:iCs w:val="0"/>
          <w:caps w:val="0"/>
          <w:color w:val="auto"/>
          <w:spacing w:val="0"/>
          <w:sz w:val="32"/>
          <w:szCs w:val="32"/>
          <w:shd w:val="clear" w:color="auto" w:fill="FFFFFF"/>
          <w:lang w:val="en-US" w:eastAsia="zh-CN"/>
        </w:rPr>
        <w:t>内有效。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委托单位（盖章）：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法定代表人：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法定代表人联系电话：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被授权代表人联系电话：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委托时间：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cs="宋体"/>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cs="宋体"/>
          <w:i w:val="0"/>
          <w:iCs w:val="0"/>
          <w:caps w:val="0"/>
          <w:color w:val="auto"/>
          <w:spacing w:val="0"/>
          <w:sz w:val="32"/>
          <w:szCs w:val="32"/>
          <w:shd w:val="clear" w:color="auto" w:fill="FFFFFF"/>
          <w:lang w:val="en-US" w:eastAsia="zh-CN"/>
        </w:rPr>
        <w:t>四</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eastAsia="宋体" w:cs="宋体"/>
          <w:i w:val="0"/>
          <w:iCs w:val="0"/>
          <w:caps w:val="0"/>
          <w:color w:val="auto"/>
          <w:spacing w:val="0"/>
          <w:sz w:val="32"/>
          <w:szCs w:val="32"/>
          <w:shd w:val="clear" w:color="auto" w:fill="FFFFFF"/>
        </w:rPr>
        <w:t>三年内无违法记录书面声明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参加本次市场调研前三年内，我方在经营活动中没有违法记录，也无行贿犯罪记录，否则产生不利后果由我方承担责任。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特此声明！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cs="宋体"/>
          <w:i w:val="0"/>
          <w:iCs w:val="0"/>
          <w:caps w:val="0"/>
          <w:color w:val="auto"/>
          <w:spacing w:val="0"/>
          <w:sz w:val="32"/>
          <w:szCs w:val="32"/>
          <w:shd w:val="clear" w:color="auto" w:fill="FFFFFF"/>
          <w:lang w:eastAsia="zh-CN"/>
        </w:rPr>
        <w:t>五</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cs="宋体"/>
          <w:i w:val="0"/>
          <w:iCs w:val="0"/>
          <w:caps w:val="0"/>
          <w:color w:val="auto"/>
          <w:spacing w:val="0"/>
          <w:sz w:val="32"/>
          <w:szCs w:val="32"/>
          <w:shd w:val="clear" w:color="auto" w:fill="FFFFFF"/>
          <w:lang w:eastAsia="zh-CN"/>
        </w:rPr>
        <w:t>方案书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（一）短信服务项目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1.报价一览表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金额单位：人民币元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2048"/>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2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8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数量</w:t>
            </w:r>
          </w:p>
        </w:tc>
        <w:tc>
          <w:tcPr>
            <w:tcW w:w="106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单位</w:t>
            </w:r>
          </w:p>
        </w:tc>
        <w:tc>
          <w:tcPr>
            <w:tcW w:w="204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firstLine="320" w:firstLineChars="1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35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8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10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w:t>
            </w:r>
          </w:p>
        </w:tc>
        <w:tc>
          <w:tcPr>
            <w:tcW w:w="20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0.032元/条</w:t>
            </w:r>
          </w:p>
        </w:tc>
        <w:tc>
          <w:tcPr>
            <w:tcW w:w="13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注：以上报价均已包含税费、人工费以及院内现有第三方系统的兼容性调试、对接改造费用。本次报价有效期90天。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如响应厂商所报价格高于单条报价的则报价无效。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      年   月  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（二）服务要求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服务要求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1、提供前台包括但不限于用户管理、模板管理、短信群发、名单管理、系统管理和统计报表等多个方面的功能。</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2、支持普通短信、彩信、长短信等相关短信类型。</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3、支持短信上行，并能对上行短信进行业务处理和结果返回。</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4、支持开放短信API接口，支持Web service，http发送模式，可嵌入业务自有系统，提供操作培训。</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5、支持状态返回报告，实时接收状态报告，支持将因系统或网络故障导致的用户未正常收到的短信进行重发功能，以及避免同一条流水的短信在短信平台重复发送机制。</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6、支持设置业务类型，支持按照业务类型区分短信发送的优先级。</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7、支持单条短信和批量短信定时发送。</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8、配置有备用通道可切换使用。</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9、短信模板（内容）可以自定义，新增模板不需要审核。</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10.验证码类短信到达率≥98%，5-10S左右。</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11.通知类短信到达率≥97%，5-30S。</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12.营销类短信成功率≥95%，5分钟内。</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13.短信平台通道能支持速率：2000条/秒以上，响应速率＜200毫秒。</w:t>
      </w:r>
    </w:p>
    <w:p>
      <w:pPr>
        <w:spacing w:line="460" w:lineRule="exact"/>
        <w:ind w:firstLine="640"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14.短信发送需全网覆盖。</w:t>
      </w:r>
    </w:p>
    <w:p>
      <w:pPr>
        <w:pStyle w:val="9"/>
        <w:adjustRightInd w:val="0"/>
        <w:spacing w:line="360" w:lineRule="auto"/>
        <w:ind w:firstLine="640" w:firstLineChars="200"/>
        <w:outlineLvl w:val="9"/>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15、短信息不区分通讯运营商统一计价。</w:t>
      </w:r>
    </w:p>
    <w:p>
      <w:pPr>
        <w:pStyle w:val="9"/>
        <w:adjustRightInd w:val="0"/>
        <w:spacing w:line="360" w:lineRule="auto"/>
        <w:ind w:firstLine="640" w:firstLineChars="200"/>
        <w:outlineLvl w:val="9"/>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16、短信平台改造进度上级情况说明。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宋体" w:hAnsi="宋体" w:cs="宋体"/>
          <w:i w:val="0"/>
          <w:iCs w:val="0"/>
          <w:caps w:val="0"/>
          <w:color w:val="auto"/>
          <w:spacing w:val="0"/>
          <w:sz w:val="32"/>
          <w:szCs w:val="32"/>
          <w:shd w:val="clear" w:color="auto" w:fill="FFFFFF"/>
          <w:lang w:val="en-US" w:eastAsia="zh-CN"/>
        </w:rPr>
        <w:br w:type="page"/>
      </w:r>
      <w:r>
        <w:rPr>
          <w:rFonts w:hint="eastAsia" w:ascii="宋体" w:hAnsi="宋体" w:cs="宋体"/>
          <w:i w:val="0"/>
          <w:iCs w:val="0"/>
          <w:caps w:val="0"/>
          <w:color w:val="auto"/>
          <w:spacing w:val="0"/>
          <w:sz w:val="32"/>
          <w:szCs w:val="32"/>
          <w:shd w:val="clear" w:color="auto" w:fill="FFFFFF"/>
          <w:lang w:val="en-US" w:eastAsia="zh-CN"/>
        </w:rPr>
        <w:t>六</w:t>
      </w:r>
      <w:r>
        <w:rPr>
          <w:rFonts w:hint="eastAsia" w:ascii="宋体" w:hAnsi="宋体" w:eastAsia="宋体" w:cs="宋体"/>
          <w:i w:val="0"/>
          <w:iCs w:val="0"/>
          <w:caps w:val="0"/>
          <w:color w:val="auto"/>
          <w:spacing w:val="0"/>
          <w:sz w:val="32"/>
          <w:szCs w:val="32"/>
          <w:shd w:val="clear" w:color="auto" w:fill="FFFFFF"/>
          <w:lang w:val="en-US" w:eastAsia="zh-CN"/>
        </w:rPr>
        <w:t>、服务承诺书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我单位可以完全按照贵单位本次市场调研文件中“调研内容及要求”所约定的要求向贵单位提供相应服务，除所报价格外不再收取其他费用。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七</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cs="宋体"/>
          <w:i w:val="0"/>
          <w:iCs w:val="0"/>
          <w:caps w:val="0"/>
          <w:color w:val="auto"/>
          <w:spacing w:val="0"/>
          <w:sz w:val="32"/>
          <w:szCs w:val="32"/>
          <w:shd w:val="clear" w:color="auto" w:fill="FFFFFF"/>
          <w:lang w:val="en-US" w:eastAsia="zh-CN"/>
        </w:rPr>
        <w:t>数据安全</w:t>
      </w:r>
      <w:r>
        <w:rPr>
          <w:rFonts w:hint="eastAsia" w:ascii="宋体" w:hAnsi="宋体" w:eastAsia="宋体" w:cs="宋体"/>
          <w:i w:val="0"/>
          <w:iCs w:val="0"/>
          <w:caps w:val="0"/>
          <w:color w:val="auto"/>
          <w:spacing w:val="0"/>
          <w:sz w:val="32"/>
          <w:szCs w:val="32"/>
          <w:shd w:val="clear" w:color="auto" w:fill="FFFFFF"/>
          <w:lang w:val="en-US" w:eastAsia="zh-CN"/>
        </w:rPr>
        <w:t>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八</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cs="宋体"/>
          <w:i w:val="0"/>
          <w:iCs w:val="0"/>
          <w:caps w:val="0"/>
          <w:color w:val="auto"/>
          <w:spacing w:val="0"/>
          <w:sz w:val="32"/>
          <w:szCs w:val="32"/>
          <w:shd w:val="clear" w:color="auto" w:fill="FFFFFF"/>
          <w:lang w:val="en-US" w:eastAsia="zh-CN"/>
        </w:rPr>
        <w:t>系统接口开放改造与对接承诺书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服务要求对我司所投短信平台进行适用性改造，确保现有院内系统短信接口不做任何调整与改造，实现所投短信平台与院内现有系统的无缝衔接过渡，改造内容不仅限于接口协议、界面等内容。且本次改造所涉及的费用已经包含在我司报价中，我单位承诺不额外收取任何改造费用，如有违反我司报价无效且愿意承担相应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sectPr>
      <w:footerReference r:id="rId3" w:type="default"/>
      <w:pgSz w:w="12240" w:h="15840"/>
      <w:pgMar w:top="1701" w:right="1474" w:bottom="1417" w:left="147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OGVmN2RmOGRjNDU0NjU5YWZiYTMxNTdkYjI0ZTUifQ=="/>
  </w:docVars>
  <w:rsids>
    <w:rsidRoot w:val="67BB164F"/>
    <w:rsid w:val="67BB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Normal Indent"/>
    <w:basedOn w:val="1"/>
    <w:qFormat/>
    <w:uiPriority w:val="0"/>
    <w:pPr>
      <w:ind w:firstLine="420"/>
    </w:pPr>
    <w:rPr>
      <w:kern w:val="2"/>
      <w:sz w:val="21"/>
    </w:rPr>
  </w:style>
  <w:style w:type="paragraph" w:styleId="4">
    <w:name w:val="Plain Text"/>
    <w:basedOn w:val="1"/>
    <w:uiPriority w:val="0"/>
    <w:rPr>
      <w:rFonts w:ascii="宋体" w:hAnsi="Courier New" w:eastAsia="宋体" w:cs="Tahoma"/>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paragraph" w:customStyle="1" w:styleId="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2022-09-10T01:50:00Z</dcterms:created>
  <dc:creator>Administrator</dc:creator>
  <cp:lastModifiedBy>Administrator</cp:lastModifiedBy>
  <dcterms:modified xsi:type="dcterms:W3CDTF">2022-09-10T01:50:18Z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4B7CDF8D65944B698015D225BD7EAD88</vt:lpwstr>
  </property>
</Properties>
</file>