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autoSpaceDE w:val="0"/>
        <w:autoSpaceDN w:val="0"/>
        <w:ind w:left="567" w:hanging="567"/>
        <w:jc w:val="center"/>
        <w:textAlignment w:val="bottom"/>
        <w:outlineLvl w:val="0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技术参数及服务要求</w:t>
      </w:r>
    </w:p>
    <w:p>
      <w:pPr>
        <w:tabs>
          <w:tab w:val="left" w:pos="567"/>
        </w:tabs>
        <w:autoSpaceDE w:val="0"/>
        <w:autoSpaceDN w:val="0"/>
        <w:textAlignment w:val="bottom"/>
        <w:outlineLvl w:val="0"/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spacing w:line="400" w:lineRule="exact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  <w:b/>
          <w:color w:val="000000"/>
          <w:sz w:val="24"/>
        </w:rPr>
        <w:t>一、招标项目名称：</w:t>
      </w:r>
      <w:r>
        <w:rPr>
          <w:rFonts w:hint="eastAsia" w:ascii="仿宋_GB2312" w:eastAsia="仿宋_GB2312"/>
          <w:sz w:val="24"/>
        </w:rPr>
        <w:t>病理项目委托检验服务采购</w:t>
      </w:r>
    </w:p>
    <w:p>
      <w:pPr>
        <w:spacing w:line="400" w:lineRule="exact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二、技术参数及服务要求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每天适时由</w:t>
      </w:r>
      <w:r>
        <w:rPr>
          <w:rFonts w:hint="eastAsia" w:ascii="宋体" w:hAnsi="宋体"/>
          <w:bCs/>
          <w:szCs w:val="21"/>
        </w:rPr>
        <w:t>专业</w:t>
      </w:r>
      <w:r>
        <w:rPr>
          <w:rFonts w:hint="eastAsia" w:ascii="宋体" w:hAnsi="宋体"/>
          <w:szCs w:val="21"/>
        </w:rPr>
        <w:t>专职的接收员上门负责医院标本的规范收集保存与分装。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pacing w:val="70"/>
          <w:kern w:val="0"/>
          <w:sz w:val="30"/>
          <w:szCs w:val="30"/>
          <w:fitText w:val="315" w:id="1776046848"/>
        </w:rPr>
        <w:t>★</w:t>
      </w:r>
      <w:r>
        <w:rPr>
          <w:rFonts w:hint="eastAsia" w:ascii="宋体" w:hAnsi="宋体"/>
          <w:sz w:val="21"/>
          <w:szCs w:val="21"/>
        </w:rPr>
        <w:t>派驻专业人员协助委托方开展术中冰冻诊断服务。(列举医院)、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pacing w:val="70"/>
          <w:kern w:val="0"/>
          <w:sz w:val="30"/>
          <w:szCs w:val="30"/>
          <w:fitText w:val="315" w:id="1776046849"/>
        </w:rPr>
        <w:t>★</w:t>
      </w:r>
      <w:r>
        <w:rPr>
          <w:rFonts w:hint="eastAsia" w:ascii="宋体" w:hAnsi="宋体"/>
          <w:sz w:val="21"/>
          <w:szCs w:val="21"/>
        </w:rPr>
        <w:t>协助委托方开展常规病理诊断服务包含但不限于（细胞病理学、组织病理学、免疫组化、特殊染色、分子病理等诊断业务）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pacing w:val="70"/>
          <w:kern w:val="0"/>
          <w:sz w:val="30"/>
          <w:szCs w:val="30"/>
          <w:fitText w:val="315" w:id="1776046850"/>
        </w:rPr>
        <w:t>★</w:t>
      </w:r>
      <w:r>
        <w:rPr>
          <w:rFonts w:hint="eastAsia" w:ascii="宋体" w:hAnsi="宋体"/>
          <w:sz w:val="21"/>
          <w:szCs w:val="21"/>
        </w:rPr>
        <w:t>签发报告者应具有主任医师以上职称，在学会担任常务委员以上职位，其执业地点应在投标方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安装区域病理报告查询打印系统（列举医院）。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pacing w:val="70"/>
          <w:kern w:val="0"/>
          <w:sz w:val="30"/>
          <w:szCs w:val="30"/>
          <w:fitText w:val="315" w:id="1776047104"/>
        </w:rPr>
        <w:t>★</w:t>
      </w:r>
      <w:r>
        <w:rPr>
          <w:rFonts w:hint="eastAsia" w:ascii="宋体" w:hAnsi="宋体"/>
          <w:sz w:val="21"/>
          <w:szCs w:val="21"/>
        </w:rPr>
        <w:t>具有病理数字切片扫描仪、冰冻切片机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病理报告由专人管理发放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专人专车运送标本（提供医院所在区域近半年内专车接收标本的证明材料）。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提供送检项目的相应耗材。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pacing w:val="70"/>
          <w:kern w:val="0"/>
          <w:sz w:val="30"/>
          <w:szCs w:val="30"/>
          <w:fitText w:val="315" w:id="1776047105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具有独立自主的会诊平台，可提供国际病理远程会诊服务。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制定完善的危急值处理流程。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/>
          <w:sz w:val="21"/>
          <w:szCs w:val="21"/>
        </w:rPr>
        <w:t>固定的报告时间。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检测报告需提供完善准确的病人信息（如：病人的住院号、姓名、年龄、门诊号、住院号、送检科室医生等信息）。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提供的《诊断项目册》。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/>
          <w:spacing w:val="70"/>
          <w:kern w:val="0"/>
          <w:sz w:val="30"/>
          <w:szCs w:val="30"/>
          <w:fitText w:val="315" w:id="1776047360"/>
        </w:rPr>
        <w:t>★</w:t>
      </w:r>
      <w:r>
        <w:rPr>
          <w:rFonts w:hint="eastAsia" w:ascii="宋体" w:hAnsi="宋体" w:eastAsia="宋体" w:cs="宋体"/>
          <w:sz w:val="21"/>
          <w:szCs w:val="21"/>
        </w:rPr>
        <w:t>由病理主任医师参与院内MDT，协助临床开展新的检测技术如甲状腺细针穿刺细胞学、肾脏穿刺、肝脏穿刺、乳腺穿刺等。</w:t>
      </w:r>
    </w:p>
    <w:p>
      <w:pPr>
        <w:widowControl w:val="0"/>
        <w:numPr>
          <w:ilvl w:val="0"/>
          <w:numId w:val="3"/>
        </w:numPr>
        <w:autoSpaceDE w:val="0"/>
        <w:autoSpaceDN w:val="0"/>
        <w:snapToGrid/>
        <w:spacing w:after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投标人必须按有关规定进行样本及资料的保存。</w:t>
      </w:r>
    </w:p>
    <w:p>
      <w:pPr>
        <w:tabs>
          <w:tab w:val="left" w:pos="900"/>
        </w:tabs>
        <w:spacing w:line="520" w:lineRule="exact"/>
        <w:rPr>
          <w:rFonts w:ascii="仿宋_GB2312" w:eastAsia="仿宋_GB2312"/>
          <w:sz w:val="36"/>
          <w:szCs w:val="36"/>
        </w:rPr>
      </w:pPr>
    </w:p>
    <w:sectPr>
      <w:headerReference r:id="rId5" w:type="first"/>
      <w:footerReference r:id="rId6" w:type="default"/>
      <w:pgSz w:w="11906" w:h="16838"/>
      <w:pgMar w:top="1304" w:right="1301" w:bottom="1558" w:left="1470" w:header="737" w:footer="680" w:gutter="0"/>
      <w:cols w:space="720" w:num="1"/>
      <w:docGrid w:type="linesAndChars" w:linePitch="3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5" o:spid="_x0000_s1026" o:spt="1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Q8ZnO0QAAAAMBAAAPAAAAAAAAAAEAIAAAACIAAABkcnMvZG93bnJldi54bWxQ&#10;SwECFAAUAAAACACHTuJAAXgUhsUBAACLAwAADgAAAAAAAAABACAAAAAg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both"/>
    </w:pPr>
    <w:r>
      <w:rPr>
        <w:rFonts w:hint="eastAsia"/>
      </w:rPr>
      <w:t xml:space="preserve">福建中医药大学附属第三医院           </w:t>
    </w:r>
    <w:r>
      <w:rPr>
        <w:rFonts w:hint="eastAsia"/>
      </w:rPr>
      <w:tab/>
    </w:r>
    <w:r>
      <w:rPr>
        <w:rFonts w:hint="eastAsia"/>
      </w:rPr>
      <w:t xml:space="preserve">设备采购项目    </w:t>
    </w:r>
    <w:r>
      <w:t xml:space="preserve">       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singleLevel"/>
    <w:tmpl w:val="0000000F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00000010"/>
    <w:multiLevelType w:val="singleLevel"/>
    <w:tmpl w:val="00000010"/>
    <w:lvl w:ilvl="0" w:tentative="0">
      <w:start w:val="1"/>
      <w:numFmt w:val="upperLetter"/>
      <w:pStyle w:val="6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2">
    <w:nsid w:val="5937EAF9"/>
    <w:multiLevelType w:val="singleLevel"/>
    <w:tmpl w:val="5937EAF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70A76"/>
    <w:rsid w:val="000C6BBA"/>
    <w:rsid w:val="00106E78"/>
    <w:rsid w:val="00111537"/>
    <w:rsid w:val="00182021"/>
    <w:rsid w:val="002313DA"/>
    <w:rsid w:val="002C1F32"/>
    <w:rsid w:val="003132D4"/>
    <w:rsid w:val="00323B43"/>
    <w:rsid w:val="00343A90"/>
    <w:rsid w:val="003A689B"/>
    <w:rsid w:val="003D37D8"/>
    <w:rsid w:val="00426133"/>
    <w:rsid w:val="004268A9"/>
    <w:rsid w:val="004358AB"/>
    <w:rsid w:val="005246C9"/>
    <w:rsid w:val="005266E2"/>
    <w:rsid w:val="00561603"/>
    <w:rsid w:val="00573E2F"/>
    <w:rsid w:val="005958DB"/>
    <w:rsid w:val="006334B9"/>
    <w:rsid w:val="00642D3A"/>
    <w:rsid w:val="006B4F44"/>
    <w:rsid w:val="006F3FFB"/>
    <w:rsid w:val="00734DC9"/>
    <w:rsid w:val="00747E14"/>
    <w:rsid w:val="007E046F"/>
    <w:rsid w:val="008B7726"/>
    <w:rsid w:val="009C357B"/>
    <w:rsid w:val="009F4FCA"/>
    <w:rsid w:val="00A74CE5"/>
    <w:rsid w:val="00C23650"/>
    <w:rsid w:val="00C36270"/>
    <w:rsid w:val="00C628C0"/>
    <w:rsid w:val="00C705C1"/>
    <w:rsid w:val="00D31D50"/>
    <w:rsid w:val="00DB6875"/>
    <w:rsid w:val="00E41DFA"/>
    <w:rsid w:val="00E422FE"/>
    <w:rsid w:val="00E60C9B"/>
    <w:rsid w:val="2EC8071B"/>
    <w:rsid w:val="3C4948A9"/>
    <w:rsid w:val="516D285C"/>
    <w:rsid w:val="5756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keepLines/>
      <w:pageBreakBefore/>
      <w:widowControl w:val="0"/>
      <w:adjustRightInd/>
      <w:snapToGrid/>
      <w:spacing w:before="340" w:after="330" w:line="578" w:lineRule="auto"/>
      <w:jc w:val="both"/>
      <w:textAlignment w:val="center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3">
    <w:name w:val="heading 2"/>
    <w:basedOn w:val="1"/>
    <w:next w:val="4"/>
    <w:link w:val="33"/>
    <w:qFormat/>
    <w:uiPriority w:val="0"/>
    <w:pPr>
      <w:keepNext/>
      <w:keepLines/>
      <w:widowControl w:val="0"/>
      <w:numPr>
        <w:ilvl w:val="0"/>
        <w:numId w:val="1"/>
      </w:numPr>
      <w:adjustRightInd/>
      <w:snapToGrid/>
      <w:spacing w:before="260" w:after="260" w:line="416" w:lineRule="auto"/>
      <w:jc w:val="both"/>
      <w:outlineLvl w:val="1"/>
    </w:pPr>
    <w:rPr>
      <w:rFonts w:ascii="Arial" w:hAnsi="Arial" w:eastAsia="黑体" w:cs="Times New Roman"/>
      <w:b/>
      <w:kern w:val="2"/>
      <w:sz w:val="24"/>
      <w:szCs w:val="20"/>
    </w:rPr>
  </w:style>
  <w:style w:type="paragraph" w:styleId="5">
    <w:name w:val="heading 3"/>
    <w:basedOn w:val="1"/>
    <w:next w:val="1"/>
    <w:link w:val="34"/>
    <w:qFormat/>
    <w:uiPriority w:val="0"/>
    <w:pPr>
      <w:keepNext/>
      <w:keepLines/>
      <w:widowControl w:val="0"/>
      <w:adjustRightInd/>
      <w:snapToGrid/>
      <w:spacing w:before="260" w:after="260" w:line="416" w:lineRule="auto"/>
      <w:jc w:val="both"/>
      <w:outlineLvl w:val="2"/>
    </w:pPr>
    <w:rPr>
      <w:rFonts w:ascii="Times New Roman" w:hAnsi="Times New Roman" w:eastAsia="宋体" w:cs="Times New Roman"/>
      <w:b/>
      <w:bCs/>
      <w:kern w:val="2"/>
      <w:sz w:val="32"/>
      <w:szCs w:val="32"/>
    </w:rPr>
  </w:style>
  <w:style w:type="paragraph" w:styleId="6">
    <w:name w:val="heading 4"/>
    <w:basedOn w:val="1"/>
    <w:next w:val="4"/>
    <w:link w:val="35"/>
    <w:qFormat/>
    <w:uiPriority w:val="0"/>
    <w:pPr>
      <w:keepNext/>
      <w:widowControl w:val="0"/>
      <w:numPr>
        <w:ilvl w:val="0"/>
        <w:numId w:val="2"/>
      </w:numPr>
      <w:adjustRightInd/>
      <w:snapToGrid/>
      <w:spacing w:after="0"/>
      <w:ind w:firstLine="415"/>
      <w:outlineLvl w:val="3"/>
    </w:pPr>
    <w:rPr>
      <w:rFonts w:ascii="宋体" w:hAnsi="宋体" w:eastAsia="宋体" w:cs="Times New Roman"/>
      <w:kern w:val="2"/>
      <w:sz w:val="21"/>
      <w:szCs w:val="20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7">
    <w:name w:val="caption"/>
    <w:basedOn w:val="1"/>
    <w:next w:val="1"/>
    <w:qFormat/>
    <w:uiPriority w:val="0"/>
    <w:pPr>
      <w:widowControl w:val="0"/>
      <w:adjustRightInd/>
      <w:snapToGrid/>
      <w:spacing w:beforeLines="50" w:afterLines="50"/>
      <w:ind w:left="422" w:hanging="422" w:hangingChars="200"/>
    </w:pPr>
    <w:rPr>
      <w:rFonts w:ascii="宋体" w:hAnsi="宋体" w:eastAsia="宋体" w:cs="Times New Roman"/>
      <w:b/>
      <w:bCs/>
      <w:kern w:val="2"/>
      <w:sz w:val="21"/>
      <w:szCs w:val="20"/>
    </w:rPr>
  </w:style>
  <w:style w:type="paragraph" w:styleId="8">
    <w:name w:val="Document Map"/>
    <w:basedOn w:val="1"/>
    <w:link w:val="56"/>
    <w:qFormat/>
    <w:uiPriority w:val="0"/>
    <w:pPr>
      <w:widowControl w:val="0"/>
      <w:shd w:val="clear" w:color="auto" w:fill="00008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9">
    <w:name w:val="annotation text"/>
    <w:basedOn w:val="1"/>
    <w:link w:val="45"/>
    <w:unhideWhenUsed/>
    <w:qFormat/>
    <w:uiPriority w:val="0"/>
  </w:style>
  <w:style w:type="paragraph" w:styleId="10">
    <w:name w:val="Body Text"/>
    <w:basedOn w:val="1"/>
    <w:link w:val="55"/>
    <w:qFormat/>
    <w:uiPriority w:val="0"/>
    <w:pPr>
      <w:widowControl w:val="0"/>
      <w:adjustRightInd/>
      <w:snapToGrid/>
      <w:spacing w:after="0"/>
      <w:jc w:val="both"/>
    </w:pPr>
    <w:rPr>
      <w:rFonts w:ascii="Arial" w:hAnsi="Arial" w:eastAsia="宋体" w:cs="Times New Roman"/>
      <w:color w:val="000000"/>
      <w:kern w:val="2"/>
      <w:sz w:val="21"/>
      <w:szCs w:val="24"/>
    </w:rPr>
  </w:style>
  <w:style w:type="paragraph" w:styleId="11">
    <w:name w:val="Body Text Indent"/>
    <w:basedOn w:val="1"/>
    <w:link w:val="59"/>
    <w:qFormat/>
    <w:uiPriority w:val="0"/>
    <w:pPr>
      <w:widowControl w:val="0"/>
      <w:adjustRightInd/>
      <w:snapToGrid/>
      <w:spacing w:after="0"/>
      <w:ind w:left="54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12">
    <w:name w:val="toc 3"/>
    <w:basedOn w:val="1"/>
    <w:next w:val="1"/>
    <w:qFormat/>
    <w:uiPriority w:val="0"/>
    <w:pPr>
      <w:widowControl w:val="0"/>
      <w:adjustRightInd/>
      <w:snapToGrid/>
      <w:spacing w:after="0"/>
      <w:ind w:left="420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13">
    <w:name w:val="Plain Text"/>
    <w:basedOn w:val="1"/>
    <w:link w:val="60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ahoma"/>
      <w:kern w:val="2"/>
      <w:sz w:val="21"/>
      <w:szCs w:val="21"/>
    </w:rPr>
  </w:style>
  <w:style w:type="paragraph" w:styleId="14">
    <w:name w:val="Date"/>
    <w:basedOn w:val="1"/>
    <w:next w:val="1"/>
    <w:link w:val="54"/>
    <w:qFormat/>
    <w:uiPriority w:val="0"/>
    <w:pPr>
      <w:widowControl w:val="0"/>
      <w:adjustRightInd/>
      <w:snapToGrid/>
      <w:spacing w:after="0"/>
      <w:jc w:val="both"/>
    </w:pPr>
    <w:rPr>
      <w:rFonts w:ascii="宋体" w:hAnsi="Times New Roman" w:eastAsia="宋体" w:cs="Times New Roman"/>
      <w:kern w:val="2"/>
      <w:sz w:val="24"/>
      <w:szCs w:val="20"/>
    </w:rPr>
  </w:style>
  <w:style w:type="paragraph" w:styleId="15">
    <w:name w:val="Body Text Indent 2"/>
    <w:basedOn w:val="1"/>
    <w:link w:val="58"/>
    <w:qFormat/>
    <w:uiPriority w:val="0"/>
    <w:pPr>
      <w:widowControl w:val="0"/>
      <w:adjustRightInd/>
      <w:snapToGrid/>
      <w:spacing w:after="0"/>
      <w:ind w:left="735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16">
    <w:name w:val="Balloon Text"/>
    <w:basedOn w:val="1"/>
    <w:link w:val="53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17">
    <w:name w:val="footer"/>
    <w:basedOn w:val="1"/>
    <w:link w:val="3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1"/>
    <w:link w:val="3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0"/>
    <w:pPr>
      <w:widowControl w:val="0"/>
      <w:tabs>
        <w:tab w:val="left" w:pos="840"/>
      </w:tabs>
      <w:adjustRightInd/>
      <w:snapToGrid/>
      <w:spacing w:before="120" w:after="120"/>
      <w:ind w:firstLine="1261" w:firstLineChars="450"/>
    </w:pPr>
    <w:rPr>
      <w:rFonts w:ascii="Times New Roman" w:hAnsi="Times New Roman" w:eastAsia="宋体" w:cs="Times New Roman"/>
      <w:b/>
      <w:kern w:val="2"/>
      <w:sz w:val="28"/>
      <w:szCs w:val="20"/>
    </w:rPr>
  </w:style>
  <w:style w:type="paragraph" w:styleId="20">
    <w:name w:val="Subtitle"/>
    <w:basedOn w:val="1"/>
    <w:link w:val="57"/>
    <w:qFormat/>
    <w:uiPriority w:val="0"/>
    <w:pPr>
      <w:widowControl w:val="0"/>
      <w:adjustRightInd/>
      <w:snapToGrid/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 w:val="32"/>
      <w:szCs w:val="32"/>
    </w:rPr>
  </w:style>
  <w:style w:type="paragraph" w:styleId="21">
    <w:name w:val="Body Text Indent 3"/>
    <w:basedOn w:val="1"/>
    <w:link w:val="52"/>
    <w:qFormat/>
    <w:uiPriority w:val="0"/>
    <w:pPr>
      <w:widowControl w:val="0"/>
      <w:adjustRightInd/>
      <w:snapToGrid/>
      <w:spacing w:after="0"/>
      <w:ind w:firstLine="480"/>
      <w:jc w:val="both"/>
    </w:pPr>
    <w:rPr>
      <w:rFonts w:ascii="宋体" w:hAnsi="宋体" w:eastAsia="宋体" w:cs="Times New Roman"/>
      <w:b/>
      <w:kern w:val="2"/>
      <w:sz w:val="21"/>
      <w:szCs w:val="20"/>
    </w:rPr>
  </w:style>
  <w:style w:type="paragraph" w:styleId="22">
    <w:name w:val="toc 2"/>
    <w:basedOn w:val="1"/>
    <w:next w:val="1"/>
    <w:qFormat/>
    <w:uiPriority w:val="0"/>
    <w:pPr>
      <w:widowControl w:val="0"/>
      <w:adjustRightInd/>
      <w:snapToGrid/>
      <w:spacing w:after="0"/>
      <w:ind w:left="210"/>
    </w:pPr>
    <w:rPr>
      <w:rFonts w:ascii="Times New Roman" w:hAnsi="Times New Roman" w:eastAsia="宋体" w:cs="Times New Roman"/>
      <w:smallCaps/>
      <w:kern w:val="2"/>
      <w:sz w:val="20"/>
      <w:szCs w:val="20"/>
    </w:rPr>
  </w:style>
  <w:style w:type="paragraph" w:styleId="23">
    <w:name w:val="annotation subject"/>
    <w:basedOn w:val="9"/>
    <w:next w:val="9"/>
    <w:link w:val="46"/>
    <w:qFormat/>
    <w:uiPriority w:val="0"/>
    <w:pPr>
      <w:widowControl w:val="0"/>
      <w:adjustRightInd/>
      <w:snapToGrid/>
      <w:spacing w:after="0"/>
    </w:pPr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styleId="26">
    <w:name w:val="page number"/>
    <w:basedOn w:val="25"/>
    <w:qFormat/>
    <w:uiPriority w:val="0"/>
  </w:style>
  <w:style w:type="character" w:styleId="27">
    <w:name w:val="FollowedHyperlink"/>
    <w:basedOn w:val="25"/>
    <w:qFormat/>
    <w:uiPriority w:val="0"/>
    <w:rPr>
      <w:color w:val="800080"/>
      <w:u w:val="single"/>
    </w:rPr>
  </w:style>
  <w:style w:type="character" w:styleId="28">
    <w:name w:val="Hyperlink"/>
    <w:basedOn w:val="25"/>
    <w:qFormat/>
    <w:uiPriority w:val="0"/>
    <w:rPr>
      <w:color w:val="0000FF"/>
      <w:u w:val="single"/>
    </w:rPr>
  </w:style>
  <w:style w:type="character" w:styleId="29">
    <w:name w:val="annotation reference"/>
    <w:basedOn w:val="25"/>
    <w:qFormat/>
    <w:uiPriority w:val="0"/>
    <w:rPr>
      <w:sz w:val="21"/>
      <w:szCs w:val="21"/>
    </w:rPr>
  </w:style>
  <w:style w:type="character" w:customStyle="1" w:styleId="30">
    <w:name w:val="页眉 Char"/>
    <w:basedOn w:val="25"/>
    <w:link w:val="18"/>
    <w:semiHidden/>
    <w:qFormat/>
    <w:uiPriority w:val="99"/>
    <w:rPr>
      <w:rFonts w:ascii="Tahoma" w:hAnsi="Tahoma"/>
      <w:sz w:val="18"/>
      <w:szCs w:val="18"/>
    </w:rPr>
  </w:style>
  <w:style w:type="character" w:customStyle="1" w:styleId="31">
    <w:name w:val="页脚 Char"/>
    <w:basedOn w:val="25"/>
    <w:link w:val="17"/>
    <w:semiHidden/>
    <w:qFormat/>
    <w:uiPriority w:val="99"/>
    <w:rPr>
      <w:rFonts w:ascii="Tahoma" w:hAnsi="Tahoma"/>
      <w:sz w:val="18"/>
      <w:szCs w:val="18"/>
    </w:rPr>
  </w:style>
  <w:style w:type="character" w:customStyle="1" w:styleId="32">
    <w:name w:val="标题 1 Char"/>
    <w:basedOn w:val="25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character" w:customStyle="1" w:styleId="33">
    <w:name w:val="标题 2 Char"/>
    <w:basedOn w:val="25"/>
    <w:link w:val="3"/>
    <w:qFormat/>
    <w:uiPriority w:val="0"/>
    <w:rPr>
      <w:rFonts w:ascii="Arial" w:hAnsi="Arial" w:eastAsia="黑体" w:cs="Times New Roman"/>
      <w:b/>
      <w:kern w:val="2"/>
      <w:sz w:val="24"/>
      <w:szCs w:val="20"/>
    </w:rPr>
  </w:style>
  <w:style w:type="character" w:customStyle="1" w:styleId="34">
    <w:name w:val="标题 3 Char"/>
    <w:basedOn w:val="25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35">
    <w:name w:val="标题 4 Char"/>
    <w:basedOn w:val="25"/>
    <w:link w:val="6"/>
    <w:qFormat/>
    <w:uiPriority w:val="0"/>
    <w:rPr>
      <w:rFonts w:ascii="宋体" w:hAnsi="宋体" w:eastAsia="宋体" w:cs="Times New Roman"/>
      <w:kern w:val="2"/>
      <w:sz w:val="21"/>
      <w:szCs w:val="20"/>
    </w:rPr>
  </w:style>
  <w:style w:type="character" w:customStyle="1" w:styleId="36">
    <w:name w:val="meuncn1"/>
    <w:basedOn w:val="25"/>
    <w:qFormat/>
    <w:uiPriority w:val="0"/>
    <w:rPr>
      <w:rFonts w:hint="eastAsia" w:ascii="宋体" w:hAnsi="宋体" w:eastAsia="宋体"/>
      <w:color w:val="666666"/>
      <w:sz w:val="18"/>
      <w:szCs w:val="18"/>
      <w:u w:val="none"/>
    </w:rPr>
  </w:style>
  <w:style w:type="character" w:customStyle="1" w:styleId="37">
    <w:name w:val="bold1"/>
    <w:basedOn w:val="25"/>
    <w:qFormat/>
    <w:uiPriority w:val="0"/>
    <w:rPr>
      <w:sz w:val="32"/>
      <w:szCs w:val="18"/>
    </w:rPr>
  </w:style>
  <w:style w:type="character" w:customStyle="1" w:styleId="38">
    <w:name w:val="Char Char1"/>
    <w:basedOn w:val="25"/>
    <w:qFormat/>
    <w:uiPriority w:val="0"/>
    <w:rPr>
      <w:rFonts w:ascii="宋体" w:hAnsi="Courier New" w:eastAsia="宋体"/>
      <w:sz w:val="21"/>
      <w:lang w:val="en-US" w:eastAsia="zh-CN" w:bidi="ar-SA"/>
    </w:rPr>
  </w:style>
  <w:style w:type="character" w:customStyle="1" w:styleId="39">
    <w:name w:val="Highlighted Variable"/>
    <w:basedOn w:val="25"/>
    <w:qFormat/>
    <w:uiPriority w:val="0"/>
    <w:rPr>
      <w:color w:val="000000"/>
    </w:rPr>
  </w:style>
  <w:style w:type="character" w:customStyle="1" w:styleId="40">
    <w:name w:val="纯文本 Char"/>
    <w:basedOn w:val="25"/>
    <w:link w:val="13"/>
    <w:qFormat/>
    <w:uiPriority w:val="0"/>
    <w:rPr>
      <w:rFonts w:ascii="宋体" w:hAnsi="Courier New" w:eastAsia="宋体" w:cs="Tahoma"/>
      <w:kern w:val="2"/>
      <w:sz w:val="21"/>
      <w:szCs w:val="21"/>
    </w:rPr>
  </w:style>
  <w:style w:type="character" w:customStyle="1" w:styleId="41">
    <w:name w:val="wctjfont1"/>
    <w:basedOn w:val="25"/>
    <w:qFormat/>
    <w:uiPriority w:val="0"/>
    <w:rPr>
      <w:sz w:val="18"/>
      <w:szCs w:val="18"/>
    </w:rPr>
  </w:style>
  <w:style w:type="character" w:customStyle="1" w:styleId="42">
    <w:name w:val="grame"/>
    <w:basedOn w:val="25"/>
    <w:qFormat/>
    <w:uiPriority w:val="0"/>
  </w:style>
  <w:style w:type="paragraph" w:styleId="43">
    <w:name w:val="No Spacing"/>
    <w:qFormat/>
    <w:uiPriority w:val="0"/>
    <w:pPr>
      <w:widowControl w:val="0"/>
      <w:spacing w:after="0" w:line="240" w:lineRule="auto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paragraph" w:customStyle="1" w:styleId="44">
    <w:name w:val="信息标题2"/>
    <w:basedOn w:val="7"/>
    <w:next w:val="7"/>
    <w:qFormat/>
    <w:uiPriority w:val="0"/>
    <w:rPr>
      <w:rFonts w:ascii="Arial Black" w:hAnsi="Arial Black"/>
      <w:sz w:val="30"/>
    </w:rPr>
  </w:style>
  <w:style w:type="character" w:customStyle="1" w:styleId="45">
    <w:name w:val="批注文字 Char"/>
    <w:basedOn w:val="25"/>
    <w:link w:val="9"/>
    <w:semiHidden/>
    <w:uiPriority w:val="99"/>
    <w:rPr>
      <w:rFonts w:ascii="Tahoma" w:hAnsi="Tahoma"/>
    </w:rPr>
  </w:style>
  <w:style w:type="character" w:customStyle="1" w:styleId="46">
    <w:name w:val="批注主题 Char"/>
    <w:basedOn w:val="45"/>
    <w:link w:val="23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47">
    <w:name w:val="_Style 1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48">
    <w:name w:val="List Paragraph"/>
    <w:basedOn w:val="1"/>
    <w:qFormat/>
    <w:uiPriority w:val="0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49">
    <w:name w:val="表格正文"/>
    <w:basedOn w:val="1"/>
    <w:qFormat/>
    <w:uiPriority w:val="0"/>
    <w:pPr>
      <w:overflowPunct w:val="0"/>
      <w:autoSpaceDE w:val="0"/>
      <w:autoSpaceDN w:val="0"/>
      <w:snapToGrid/>
      <w:spacing w:before="312" w:after="312" w:line="360" w:lineRule="auto"/>
      <w:textAlignment w:val="baseline"/>
    </w:pPr>
    <w:rPr>
      <w:rFonts w:ascii="宋体" w:eastAsia="宋体" w:cs="Times New Roman"/>
      <w:sz w:val="24"/>
      <w:szCs w:val="20"/>
    </w:rPr>
  </w:style>
  <w:style w:type="paragraph" w:customStyle="1" w:styleId="50">
    <w:name w:val="正文列表"/>
    <w:basedOn w:val="1"/>
    <w:uiPriority w:val="0"/>
    <w:pPr>
      <w:widowControl w:val="0"/>
      <w:autoSpaceDE w:val="0"/>
      <w:autoSpaceDN w:val="0"/>
      <w:snapToGrid/>
      <w:spacing w:after="0"/>
      <w:jc w:val="center"/>
      <w:textAlignment w:val="baseline"/>
    </w:pPr>
    <w:rPr>
      <w:rFonts w:ascii="宋体" w:hAnsi="宋体" w:eastAsia="宋体" w:cs="Times New Roman"/>
      <w:sz w:val="24"/>
      <w:szCs w:val="20"/>
    </w:rPr>
  </w:style>
  <w:style w:type="paragraph" w:customStyle="1" w:styleId="51">
    <w:name w:val="版权"/>
    <w:basedOn w:val="1"/>
    <w:qFormat/>
    <w:uiPriority w:val="0"/>
    <w:pPr>
      <w:widowControl w:val="0"/>
      <w:adjustRightInd/>
      <w:snapToGrid/>
      <w:spacing w:before="312" w:after="312"/>
      <w:ind w:firstLine="480"/>
      <w:jc w:val="center"/>
      <w:outlineLvl w:val="0"/>
    </w:pPr>
    <w:rPr>
      <w:rFonts w:ascii="华文中宋" w:hAnsi="华文中宋" w:eastAsia="宋体" w:cs="Times New Roman"/>
      <w:b/>
      <w:kern w:val="2"/>
      <w:sz w:val="24"/>
      <w:szCs w:val="20"/>
    </w:rPr>
  </w:style>
  <w:style w:type="character" w:customStyle="1" w:styleId="52">
    <w:name w:val="正文文本缩进 3 Char"/>
    <w:basedOn w:val="25"/>
    <w:link w:val="21"/>
    <w:qFormat/>
    <w:uiPriority w:val="0"/>
    <w:rPr>
      <w:rFonts w:ascii="宋体" w:hAnsi="宋体" w:eastAsia="宋体" w:cs="Times New Roman"/>
      <w:b/>
      <w:kern w:val="2"/>
      <w:sz w:val="21"/>
      <w:szCs w:val="20"/>
    </w:rPr>
  </w:style>
  <w:style w:type="character" w:customStyle="1" w:styleId="53">
    <w:name w:val="批注框文本 Char"/>
    <w:basedOn w:val="25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54">
    <w:name w:val="日期 Char"/>
    <w:basedOn w:val="25"/>
    <w:link w:val="14"/>
    <w:uiPriority w:val="0"/>
    <w:rPr>
      <w:rFonts w:ascii="宋体" w:hAnsi="Times New Roman" w:eastAsia="宋体" w:cs="Times New Roman"/>
      <w:kern w:val="2"/>
      <w:sz w:val="24"/>
      <w:szCs w:val="20"/>
    </w:rPr>
  </w:style>
  <w:style w:type="character" w:customStyle="1" w:styleId="55">
    <w:name w:val="正文文本 Char"/>
    <w:basedOn w:val="25"/>
    <w:link w:val="10"/>
    <w:uiPriority w:val="0"/>
    <w:rPr>
      <w:rFonts w:ascii="Arial" w:hAnsi="Arial" w:eastAsia="宋体" w:cs="Times New Roman"/>
      <w:color w:val="000000"/>
      <w:kern w:val="2"/>
      <w:sz w:val="21"/>
      <w:szCs w:val="24"/>
    </w:rPr>
  </w:style>
  <w:style w:type="character" w:customStyle="1" w:styleId="56">
    <w:name w:val="文档结构图 Char"/>
    <w:basedOn w:val="25"/>
    <w:link w:val="8"/>
    <w:uiPriority w:val="0"/>
    <w:rPr>
      <w:rFonts w:ascii="Times New Roman" w:hAnsi="Times New Roman" w:eastAsia="宋体" w:cs="Times New Roman"/>
      <w:kern w:val="2"/>
      <w:sz w:val="21"/>
      <w:szCs w:val="20"/>
      <w:shd w:val="clear" w:color="auto" w:fill="000080"/>
    </w:rPr>
  </w:style>
  <w:style w:type="character" w:customStyle="1" w:styleId="57">
    <w:name w:val="副标题 Char"/>
    <w:basedOn w:val="25"/>
    <w:link w:val="20"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58">
    <w:name w:val="正文文本缩进 2 Char"/>
    <w:basedOn w:val="25"/>
    <w:link w:val="15"/>
    <w:qFormat/>
    <w:uiPriority w:val="0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59">
    <w:name w:val="正文文本缩进 Char"/>
    <w:basedOn w:val="25"/>
    <w:link w:val="11"/>
    <w:qFormat/>
    <w:uiPriority w:val="0"/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60">
    <w:name w:val="纯文本 Char1"/>
    <w:basedOn w:val="25"/>
    <w:link w:val="13"/>
    <w:semiHidden/>
    <w:qFormat/>
    <w:uiPriority w:val="99"/>
    <w:rPr>
      <w:rFonts w:ascii="宋体" w:hAnsi="Courier New" w:eastAsia="宋体" w:cs="Courier New"/>
      <w:sz w:val="21"/>
      <w:szCs w:val="21"/>
    </w:rPr>
  </w:style>
  <w:style w:type="paragraph" w:customStyle="1" w:styleId="61">
    <w:name w:val="普通(Web)"/>
    <w:basedOn w:val="1"/>
    <w:qFormat/>
    <w:uiPriority w:val="0"/>
    <w:pPr>
      <w:adjustRightInd/>
      <w:snapToGrid/>
      <w:spacing w:before="100" w:beforeAutospacing="1" w:after="100" w:afterAutospacing="1" w:line="240" w:lineRule="atLeast"/>
      <w:ind w:firstLine="360"/>
    </w:pPr>
    <w:rPr>
      <w:rFonts w:ascii="宋体" w:hAnsi="宋体" w:eastAsia="宋体" w:cs="Times New Roman"/>
      <w:sz w:val="18"/>
      <w:szCs w:val="18"/>
    </w:rPr>
  </w:style>
  <w:style w:type="paragraph" w:customStyle="1" w:styleId="62">
    <w:name w:val="Table Text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000000"/>
      <w:sz w:val="24"/>
      <w:szCs w:val="20"/>
      <w:lang w:val="en-US" w:eastAsia="en-US" w:bidi="ar-SA"/>
    </w:rPr>
  </w:style>
  <w:style w:type="paragraph" w:customStyle="1" w:styleId="63">
    <w:name w:val="表格栏头"/>
    <w:basedOn w:val="49"/>
    <w:next w:val="49"/>
    <w:qFormat/>
    <w:uiPriority w:val="0"/>
    <w:rPr>
      <w:b/>
    </w:rPr>
  </w:style>
  <w:style w:type="paragraph" w:customStyle="1" w:styleId="64">
    <w:name w:val="题目副题"/>
    <w:basedOn w:val="20"/>
    <w:qFormat/>
    <w:uiPriority w:val="0"/>
    <w:pPr>
      <w:spacing w:before="0" w:after="312"/>
      <w:ind w:left="240" w:firstLine="600"/>
      <w:jc w:val="left"/>
      <w:outlineLvl w:val="9"/>
    </w:pPr>
    <w:rPr>
      <w:rFonts w:ascii="宋体" w:hAnsi="宋体" w:cs="Times New Roman"/>
      <w:bCs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515</Words>
  <Characters>519</Characters>
  <Lines>11</Lines>
  <Paragraphs>3</Paragraphs>
  <TotalTime>921</TotalTime>
  <ScaleCrop>false</ScaleCrop>
  <LinksUpToDate>false</LinksUpToDate>
  <CharactersWithSpaces>519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qqw</dc:creator>
  <cp:lastModifiedBy>夜未眠</cp:lastModifiedBy>
  <cp:lastPrinted>2018-09-27T02:04:00Z</cp:lastPrinted>
  <dcterms:modified xsi:type="dcterms:W3CDTF">2022-05-26T11:09:51Z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3DF384E2023B4C4E80000A7A13781B57</vt:lpwstr>
  </property>
</Properties>
</file>